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rPr>
        <w:t>Melvin</w:t>
      </w:r>
      <w:r>
        <w:rPr>
          <w:rFonts w:ascii="Arial" w:cs="Cambria" w:hAnsi="Arial" w:eastAsia="Cambria"/>
          <w:sz w:val="20"/>
          <w:szCs w:val="20"/>
          <w:u w:color="000000"/>
          <w:rtl w:val="0"/>
          <w:lang w:val="en-US"/>
        </w:rPr>
        <w:t xml:space="preserve"> F.</w:t>
      </w:r>
      <w:r>
        <w:rPr>
          <w:rFonts w:ascii="Arial" w:cs="Cambria" w:hAnsi="Arial" w:eastAsia="Cambria"/>
          <w:sz w:val="20"/>
          <w:szCs w:val="20"/>
          <w:u w:color="000000"/>
          <w:rtl w:val="0"/>
          <w:lang w:val="en-US"/>
        </w:rPr>
        <w:t xml:space="preserve"> Pervais was born </w:t>
      </w:r>
      <w:r>
        <w:rPr>
          <w:rFonts w:ascii="Arial" w:cs="Cambria" w:hAnsi="Arial" w:eastAsia="Cambria"/>
          <w:sz w:val="20"/>
          <w:szCs w:val="20"/>
          <w:u w:color="000000"/>
          <w:rtl w:val="0"/>
          <w:lang w:val="en-US"/>
        </w:rPr>
        <w:t xml:space="preserve">in 1939 </w:t>
      </w:r>
      <w:r>
        <w:rPr>
          <w:rFonts w:ascii="Arial" w:cs="Cambria" w:hAnsi="Arial" w:eastAsia="Cambria"/>
          <w:sz w:val="20"/>
          <w:szCs w:val="20"/>
          <w:u w:color="000000"/>
          <w:rtl w:val="0"/>
          <w:lang w:val="en-US"/>
        </w:rPr>
        <w:t>on the Fort William</w:t>
      </w:r>
      <w:r>
        <w:rPr>
          <w:rFonts w:ascii="Arial" w:cs="Cambria" w:hAnsi="Arial" w:eastAsia="Cambria"/>
          <w:sz w:val="20"/>
          <w:szCs w:val="20"/>
          <w:u w:color="000000"/>
          <w:rtl w:val="0"/>
          <w:lang w:val="en-US"/>
        </w:rPr>
        <w:t xml:space="preserve"> First Nation </w:t>
      </w:r>
      <w:r>
        <w:rPr>
          <w:rFonts w:ascii="Arial" w:cs="Cambria" w:hAnsi="Arial" w:eastAsia="Cambria"/>
          <w:sz w:val="20"/>
          <w:szCs w:val="20"/>
          <w:u w:color="000000"/>
          <w:rtl w:val="0"/>
          <w:lang w:val="en-US"/>
        </w:rPr>
        <w:t>Reserve near Thunder Bay, Ontario</w:t>
      </w:r>
      <w:r>
        <w:rPr>
          <w:rFonts w:ascii="Arial" w:cs="Cambria" w:hAnsi="Arial" w:eastAsia="Cambria"/>
          <w:sz w:val="20"/>
          <w:szCs w:val="20"/>
          <w:u w:color="000000"/>
          <w:rtl w:val="0"/>
          <w:lang w:val="en-US"/>
        </w:rPr>
        <w:t>, Canada</w:t>
      </w:r>
      <w:r>
        <w:rPr>
          <w:rFonts w:ascii="Arial" w:cs="Cambria" w:hAnsi="Arial" w:eastAsia="Cambria"/>
          <w:sz w:val="20"/>
          <w:szCs w:val="20"/>
          <w:u w:color="000000"/>
          <w:rtl w:val="0"/>
        </w:rPr>
        <w:t>.</w:t>
      </w:r>
      <w:r>
        <w:rPr>
          <w:rFonts w:ascii="Arial" w:cs="Cambria" w:hAnsi="Arial" w:eastAsia="Cambria"/>
          <w:sz w:val="20"/>
          <w:szCs w:val="20"/>
          <w:u w:color="000000"/>
          <w:rtl w:val="0"/>
          <w:lang w:val="en-US"/>
        </w:rPr>
        <w:t xml:space="preserve"> </w:t>
      </w:r>
      <w:r>
        <w:rPr>
          <w:rFonts w:ascii="Arial" w:cs="Cambria" w:hAnsi="Arial" w:eastAsia="Cambria"/>
          <w:sz w:val="20"/>
          <w:szCs w:val="20"/>
          <w:u w:color="000000"/>
          <w:rtl w:val="0"/>
          <w:lang w:val="en-US"/>
        </w:rPr>
        <w:t>His life is an amazing journey from Northwestern Ontario where he cut pulpwood as a boy to a self made businessman of international stature</w:t>
      </w:r>
      <w:r>
        <w:rPr>
          <w:rFonts w:ascii="Arial" w:cs="Cambria" w:hAnsi="Arial" w:eastAsia="Cambria"/>
          <w:sz w:val="20"/>
          <w:szCs w:val="20"/>
          <w:u w:color="000000"/>
          <w:rtl w:val="0"/>
          <w:lang w:val="en-US"/>
        </w:rPr>
        <w:t>,</w:t>
      </w:r>
      <w:r>
        <w:rPr>
          <w:rFonts w:ascii="Arial" w:cs="Cambria" w:hAnsi="Arial" w:eastAsia="Cambria"/>
          <w:sz w:val="20"/>
          <w:szCs w:val="20"/>
          <w:u w:color="000000"/>
          <w:rtl w:val="0"/>
          <w:lang w:val="en-US"/>
        </w:rPr>
        <w:t xml:space="preserve"> who retired at the age of 45.</w:t>
      </w:r>
      <w:r>
        <w:rPr>
          <w:rFonts w:ascii="Arial" w:cs="Cambria" w:hAnsi="Arial" w:eastAsia="Cambria" w:hint="default"/>
          <w:sz w:val="20"/>
          <w:szCs w:val="20"/>
          <w:u w:color="000000"/>
          <w:rtl w:val="0"/>
          <w:lang w:val="en-US"/>
        </w:rPr>
        <w:t xml:space="preserve">  </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 xml:space="preserve">The eldest son of 10 children, he left a one room schoolhouse at age 11 to attend </w:t>
      </w:r>
      <w:r>
        <w:rPr>
          <w:rFonts w:ascii="Arial" w:cs="Cambria" w:hAnsi="Arial" w:eastAsia="Cambria"/>
          <w:sz w:val="20"/>
          <w:szCs w:val="20"/>
          <w:u w:color="000000"/>
          <w:rtl w:val="0"/>
          <w:lang w:val="en-US"/>
        </w:rPr>
        <w:t>Garnier Indian R</w:t>
      </w:r>
      <w:r>
        <w:rPr>
          <w:rFonts w:ascii="Arial" w:cs="Cambria" w:hAnsi="Arial" w:eastAsia="Cambria"/>
          <w:sz w:val="20"/>
          <w:szCs w:val="20"/>
          <w:u w:color="000000"/>
          <w:rtl w:val="0"/>
          <w:lang w:val="en-US"/>
        </w:rPr>
        <w:t xml:space="preserve">esidential school 500 miles away from </w:t>
      </w:r>
      <w:r>
        <w:rPr>
          <w:rFonts w:ascii="Arial" w:cs="Cambria" w:hAnsi="Arial" w:eastAsia="Cambria"/>
          <w:sz w:val="20"/>
          <w:szCs w:val="20"/>
          <w:u w:color="000000"/>
          <w:rtl w:val="0"/>
          <w:lang w:val="en-US"/>
        </w:rPr>
        <w:t xml:space="preserve">his </w:t>
      </w:r>
      <w:r>
        <w:rPr>
          <w:rFonts w:ascii="Arial" w:cs="Cambria" w:hAnsi="Arial" w:eastAsia="Cambria"/>
          <w:sz w:val="20"/>
          <w:szCs w:val="20"/>
          <w:u w:color="000000"/>
          <w:rtl w:val="0"/>
          <w:lang w:val="en-US"/>
        </w:rPr>
        <w:t>home</w:t>
      </w:r>
      <w:r>
        <w:rPr>
          <w:rFonts w:ascii="Arial" w:cs="Cambria" w:hAnsi="Arial" w:eastAsia="Cambria"/>
          <w:sz w:val="20"/>
          <w:szCs w:val="20"/>
          <w:u w:color="000000"/>
          <w:rtl w:val="0"/>
          <w:lang w:val="en-US"/>
        </w:rPr>
        <w:t>, in Spanish, Ontario</w:t>
      </w:r>
      <w:r>
        <w:rPr>
          <w:rFonts w:ascii="Arial" w:cs="Cambria" w:hAnsi="Arial" w:eastAsia="Cambria"/>
          <w:sz w:val="20"/>
          <w:szCs w:val="20"/>
          <w:u w:color="000000"/>
          <w:rtl w:val="0"/>
        </w:rPr>
        <w:t>.</w:t>
      </w:r>
      <w:r>
        <w:rPr>
          <w:rFonts w:ascii="Arial" w:cs="Cambria" w:hAnsi="Arial" w:eastAsia="Cambria" w:hint="default"/>
          <w:sz w:val="20"/>
          <w:szCs w:val="20"/>
          <w:u w:color="000000"/>
          <w:rtl w:val="0"/>
          <w:lang w:val="en-US"/>
        </w:rPr>
        <w:t> </w:t>
      </w:r>
      <w:r>
        <w:rPr>
          <w:rFonts w:ascii="Arial" w:cs="Cambria" w:hAnsi="Arial" w:eastAsia="Cambria"/>
          <w:sz w:val="20"/>
          <w:szCs w:val="20"/>
          <w:u w:color="000000"/>
          <w:rtl w:val="0"/>
          <w:lang w:val="en-US"/>
        </w:rPr>
        <w:t>Unlike many who have attended residential schools, Mr. Pervais is quick to assert that his time at the Garnier school was not a bad experience, and was, in fact, instrumental in helping to shape the man he became. Discipline and a solid work ethic, instilled early on in Mel's home life, were continued at the school.</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rPr>
      </w:pPr>
      <w:r>
        <w:rPr>
          <w:rFonts w:ascii="Arial" w:cs="Cambria" w:hAnsi="Arial" w:eastAsia="Cambria"/>
          <w:sz w:val="20"/>
          <w:szCs w:val="20"/>
          <w:u w:color="000000"/>
          <w:rtl w:val="0"/>
          <w:lang w:val="en-US"/>
        </w:rPr>
        <w:t>A</w:t>
      </w:r>
      <w:r>
        <w:rPr>
          <w:rFonts w:ascii="Arial" w:cs="Cambria" w:hAnsi="Arial" w:eastAsia="Cambria"/>
          <w:sz w:val="20"/>
          <w:szCs w:val="20"/>
          <w:u w:color="000000"/>
          <w:rtl w:val="0"/>
          <w:lang w:val="en-US"/>
        </w:rPr>
        <w:t>t</w:t>
      </w:r>
      <w:r>
        <w:rPr>
          <w:rFonts w:ascii="Arial" w:cs="Cambria" w:hAnsi="Arial" w:eastAsia="Cambria"/>
          <w:sz w:val="20"/>
          <w:szCs w:val="20"/>
          <w:u w:color="000000"/>
          <w:rtl w:val="0"/>
          <w:lang w:val="en-US"/>
        </w:rPr>
        <w:t xml:space="preserve"> 15 he began his apprenticeship as an instrument technician with Noranda Mines in Cutler, Ontario.</w:t>
      </w:r>
      <w:r>
        <w:rPr>
          <w:rFonts w:ascii="Arial" w:cs="Cambria" w:hAnsi="Arial" w:eastAsia="Cambria" w:hint="default"/>
          <w:sz w:val="20"/>
          <w:szCs w:val="20"/>
          <w:u w:color="000000"/>
          <w:rtl w:val="0"/>
          <w:lang w:val="en-US"/>
        </w:rPr>
        <w:t xml:space="preserve">  </w:t>
      </w:r>
      <w:r>
        <w:rPr>
          <w:rFonts w:ascii="Arial" w:cs="Cambria" w:hAnsi="Arial" w:eastAsia="Cambria"/>
          <w:sz w:val="20"/>
          <w:szCs w:val="20"/>
          <w:u w:color="000000"/>
          <w:rtl w:val="0"/>
          <w:lang w:val="en-US"/>
        </w:rPr>
        <w:t xml:space="preserve">During the next 18 years </w:t>
      </w:r>
      <w:r>
        <w:rPr>
          <w:rFonts w:ascii="Arial" w:cs="Cambria" w:hAnsi="Arial" w:eastAsia="Cambria"/>
          <w:sz w:val="20"/>
          <w:szCs w:val="20"/>
          <w:u w:color="000000"/>
          <w:rtl w:val="0"/>
          <w:lang w:val="en-US"/>
        </w:rPr>
        <w:t xml:space="preserve">Mr. </w:t>
      </w:r>
      <w:r>
        <w:rPr>
          <w:rFonts w:ascii="Arial" w:cs="Cambria" w:hAnsi="Arial" w:eastAsia="Cambria"/>
          <w:sz w:val="20"/>
          <w:szCs w:val="20"/>
          <w:u w:color="000000"/>
          <w:rtl w:val="0"/>
          <w:lang w:val="en-US"/>
        </w:rPr>
        <w:t>Pervais worked for various companies including Mahon Electric in Fort William, H.A. Simons Limited in Vancouver</w:t>
      </w:r>
      <w:r>
        <w:rPr>
          <w:rFonts w:ascii="Arial" w:cs="Cambria" w:hAnsi="Arial" w:eastAsia="Cambria"/>
          <w:sz w:val="20"/>
          <w:szCs w:val="20"/>
          <w:u w:color="000000"/>
          <w:rtl w:val="0"/>
          <w:lang w:val="en-US"/>
        </w:rPr>
        <w:t>,</w:t>
      </w:r>
      <w:r>
        <w:rPr>
          <w:rFonts w:ascii="Arial" w:cs="Cambria" w:hAnsi="Arial" w:eastAsia="Cambria" w:hint="default"/>
          <w:sz w:val="20"/>
          <w:szCs w:val="20"/>
          <w:u w:color="000000"/>
          <w:rtl w:val="0"/>
          <w:lang w:val="en-US"/>
        </w:rPr>
        <w:t> </w:t>
      </w:r>
      <w:r>
        <w:rPr>
          <w:rFonts w:ascii="Arial" w:cs="Cambria" w:hAnsi="Arial" w:eastAsia="Cambria"/>
          <w:sz w:val="20"/>
          <w:szCs w:val="20"/>
          <w:u w:color="000000"/>
          <w:rtl w:val="0"/>
          <w:lang w:val="en-US"/>
        </w:rPr>
        <w:t xml:space="preserve">and Mercury Company in </w:t>
      </w:r>
      <w:r>
        <w:rPr>
          <w:rFonts w:ascii="Arial" w:cs="Cambria" w:hAnsi="Arial" w:eastAsia="Cambria"/>
          <w:sz w:val="20"/>
          <w:szCs w:val="20"/>
          <w:u w:color="000000"/>
          <w:rtl w:val="0"/>
          <w:lang w:val="en-US"/>
        </w:rPr>
        <w:t>Massachusetts</w:t>
      </w:r>
      <w:r>
        <w:rPr>
          <w:rFonts w:ascii="Arial" w:cs="Cambria" w:hAnsi="Arial" w:eastAsia="Cambria"/>
          <w:sz w:val="20"/>
          <w:szCs w:val="20"/>
          <w:u w:color="000000"/>
          <w:rtl w:val="0"/>
        </w:rPr>
        <w:t>.</w:t>
      </w:r>
      <w:r>
        <w:rPr>
          <w:rFonts w:ascii="Arial" w:cs="Cambria" w:hAnsi="Arial" w:eastAsia="Cambria" w:hint="default"/>
          <w:sz w:val="20"/>
          <w:szCs w:val="20"/>
          <w:u w:color="000000"/>
          <w:rtl w:val="0"/>
          <w:lang w:val="en-US"/>
        </w:rPr>
        <w:t> </w:t>
      </w:r>
      <w:r>
        <w:rPr>
          <w:rFonts w:ascii="Arial" w:cs="Cambria" w:hAnsi="Arial" w:eastAsia="Cambria"/>
          <w:sz w:val="20"/>
          <w:szCs w:val="20"/>
          <w:u w:color="000000"/>
          <w:rtl w:val="0"/>
          <w:lang w:val="en-US"/>
        </w:rPr>
        <w:t>He became project manager at Johnson Controls in Philadelphia, Pennsylvania in 1973.</w:t>
      </w:r>
    </w:p>
    <w:p>
      <w:pPr>
        <w:pStyle w:val="Body"/>
        <w:widowControl w:val="0"/>
        <w:bidi w:val="0"/>
        <w:ind w:left="0" w:right="0" w:firstLine="0"/>
        <w:jc w:val="left"/>
        <w:rPr>
          <w:rFonts w:ascii="Arial" w:cs="Arial" w:hAnsi="Arial" w:eastAsia="Arial"/>
          <w:sz w:val="20"/>
          <w:szCs w:val="20"/>
          <w:u w:color="000000"/>
          <w:rtl w:val="0"/>
        </w:rPr>
      </w:pPr>
      <w:r>
        <w:rPr>
          <w:rFonts w:ascii="Arial" w:cs="Cambria" w:hAnsi="Arial" w:eastAsia="Cambria" w:hint="default"/>
          <w:sz w:val="20"/>
          <w:szCs w:val="20"/>
          <w:u w:color="000000"/>
          <w:rtl w:val="0"/>
          <w:lang w:val="en-US"/>
        </w:rPr>
        <w:t> </w:t>
      </w: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In 1976, with $10,000 and a fierce determination to start his own business, Mel founded Cataract Incorporated, a company that provided startup engineering services to nuclear power plants.</w:t>
      </w:r>
      <w:r>
        <w:rPr>
          <w:rFonts w:ascii="Arial" w:cs="Cambria" w:hAnsi="Arial" w:eastAsia="Cambria" w:hint="default"/>
          <w:sz w:val="20"/>
          <w:szCs w:val="20"/>
          <w:u w:color="000000"/>
          <w:rtl w:val="0"/>
          <w:lang w:val="en-US"/>
        </w:rPr>
        <w:t xml:space="preserve">  </w:t>
      </w:r>
      <w:r>
        <w:rPr>
          <w:rFonts w:ascii="Arial" w:cs="Cambria" w:hAnsi="Arial" w:eastAsia="Cambria"/>
          <w:sz w:val="20"/>
          <w:szCs w:val="20"/>
          <w:u w:color="000000"/>
          <w:rtl w:val="0"/>
          <w:lang w:val="en-US"/>
        </w:rPr>
        <w:t>When he sold the firm in 1984, it had 500 engineers on staff and reported annual sales of $50 million.</w:t>
      </w:r>
      <w:r>
        <w:rPr>
          <w:rFonts w:ascii="Arial" w:cs="Cambria" w:hAnsi="Arial" w:eastAsia="Cambria" w:hint="default"/>
          <w:sz w:val="20"/>
          <w:szCs w:val="20"/>
          <w:u w:color="000000"/>
          <w:rtl w:val="0"/>
          <w:lang w:val="en-US"/>
        </w:rPr>
        <w:t xml:space="preserve">  </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In 1982. Pervais was invited by President Ronald Reagan to serve on a private sector task force that encouraged support of community projects. Pervais and Reagan formed a friendship which lasted the remainder of the president's life.</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 xml:space="preserve">In 1987 </w:t>
      </w:r>
      <w:r>
        <w:rPr>
          <w:rFonts w:ascii="Arial" w:cs="Cambria" w:hAnsi="Arial" w:eastAsia="Cambria"/>
          <w:sz w:val="20"/>
          <w:szCs w:val="20"/>
          <w:u w:color="000000"/>
          <w:rtl w:val="0"/>
          <w:lang w:val="en-US"/>
        </w:rPr>
        <w:t>Mr. Pervais bought the historic 1,400 acre Chief Joseph Ranch near Darby, Montana.</w:t>
      </w:r>
      <w:r>
        <w:rPr>
          <w:rFonts w:ascii="Arial" w:cs="Cambria" w:hAnsi="Arial" w:eastAsia="Cambria"/>
          <w:sz w:val="20"/>
          <w:szCs w:val="20"/>
          <w:u w:color="000000"/>
          <w:rtl w:val="0"/>
          <w:lang w:val="en-US"/>
        </w:rPr>
        <w:t xml:space="preserve"> When he purchased the ranch it was quite run down and in serious disrepair. Over the next several years he restored it to it's original glory</w:t>
      </w:r>
      <w:r>
        <w:rPr>
          <w:rFonts w:ascii="Arial" w:cs="Cambria" w:hAnsi="Arial" w:eastAsia="Cambria"/>
          <w:sz w:val="20"/>
          <w:szCs w:val="20"/>
          <w:u w:color="000000"/>
          <w:rtl w:val="0"/>
          <w:lang w:val="en-US"/>
        </w:rPr>
        <w:t>, while also raising paint horses, and beef cattle, on the land.</w:t>
      </w: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His efforts to restore the property were recognized by Architectural Digest with a feature article in the magazine in June of 1994.</w:t>
      </w:r>
    </w:p>
    <w:p>
      <w:pPr>
        <w:pStyle w:val="Body"/>
        <w:widowControl w:val="0"/>
        <w:bidi w:val="0"/>
        <w:ind w:left="0" w:right="0" w:firstLine="0"/>
        <w:jc w:val="left"/>
        <w:rPr>
          <w:rFonts w:ascii="Arial" w:cs="Arial" w:hAnsi="Arial" w:eastAsia="Arial"/>
          <w:sz w:val="20"/>
          <w:szCs w:val="20"/>
          <w:u w:color="000000"/>
          <w:rtl w:val="0"/>
          <w:lang w:val="en-US"/>
        </w:rPr>
      </w:pPr>
      <w:r>
        <w:rPr>
          <w:rFonts w:ascii="Arial Unicode MS" w:cs="Arial Unicode MS" w:hAnsi="Arial Unicode MS" w:eastAsia="Arial Unicode MS"/>
          <w:b w:val="0"/>
          <w:bCs w:val="0"/>
          <w:i w:val="0"/>
          <w:iCs w:val="0"/>
          <w:sz w:val="20"/>
          <w:szCs w:val="20"/>
          <w:u w:color="000000"/>
          <w:rtl w:val="0"/>
          <w:lang w:val="en-US"/>
        </w:rPr>
        <w:br w:type="textWrapping"/>
      </w:r>
      <w:r>
        <w:rPr>
          <w:rFonts w:ascii="Arial" w:cs="Cambria" w:hAnsi="Arial" w:eastAsia="Cambria"/>
          <w:sz w:val="20"/>
          <w:szCs w:val="20"/>
          <w:u w:color="000000"/>
          <w:rtl w:val="0"/>
          <w:lang w:val="en-US"/>
        </w:rPr>
        <w:t>I</w:t>
      </w:r>
      <w:r>
        <w:rPr>
          <w:rFonts w:ascii="Arial" w:cs="Cambria" w:hAnsi="Arial" w:eastAsia="Cambria"/>
          <w:sz w:val="20"/>
          <w:szCs w:val="20"/>
          <w:u w:color="000000"/>
          <w:rtl w:val="0"/>
        </w:rPr>
        <w:t xml:space="preserve">n 1991, </w:t>
      </w:r>
      <w:r>
        <w:rPr>
          <w:rFonts w:ascii="Arial" w:cs="Cambria" w:hAnsi="Arial" w:eastAsia="Cambria"/>
          <w:sz w:val="20"/>
          <w:szCs w:val="20"/>
          <w:u w:color="000000"/>
          <w:rtl w:val="0"/>
          <w:lang w:val="en-US"/>
        </w:rPr>
        <w:t>Mel</w:t>
      </w:r>
      <w:r>
        <w:rPr>
          <w:rFonts w:ascii="Arial" w:cs="Cambria" w:hAnsi="Arial" w:eastAsia="Cambria"/>
          <w:sz w:val="20"/>
          <w:szCs w:val="20"/>
          <w:u w:color="000000"/>
          <w:rtl w:val="0"/>
        </w:rPr>
        <w:t xml:space="preserve"> </w:t>
      </w:r>
      <w:r>
        <w:rPr>
          <w:rFonts w:ascii="Arial" w:cs="Cambria" w:hAnsi="Arial" w:eastAsia="Cambria"/>
          <w:sz w:val="20"/>
          <w:szCs w:val="20"/>
          <w:u w:color="000000"/>
          <w:rtl w:val="0"/>
          <w:lang w:val="en-US"/>
        </w:rPr>
        <w:t xml:space="preserve">briefly came out of retirement and </w:t>
      </w:r>
      <w:r>
        <w:rPr>
          <w:rFonts w:ascii="Arial" w:cs="Cambria" w:hAnsi="Arial" w:eastAsia="Cambria"/>
          <w:sz w:val="20"/>
          <w:szCs w:val="20"/>
          <w:u w:color="000000"/>
          <w:rtl w:val="0"/>
          <w:lang w:val="en-US"/>
        </w:rPr>
        <w:t>founded Rhodium 2001, a company that reclaim</w:t>
      </w:r>
      <w:r>
        <w:rPr>
          <w:rFonts w:ascii="Arial" w:cs="Cambria" w:hAnsi="Arial" w:eastAsia="Cambria"/>
          <w:sz w:val="20"/>
          <w:szCs w:val="20"/>
          <w:u w:color="000000"/>
          <w:rtl w:val="0"/>
          <w:lang w:val="en-US"/>
        </w:rPr>
        <w:t>ed</w:t>
      </w:r>
      <w:r>
        <w:rPr>
          <w:rFonts w:ascii="Arial" w:cs="Cambria" w:hAnsi="Arial" w:eastAsia="Cambria"/>
          <w:sz w:val="20"/>
          <w:szCs w:val="20"/>
          <w:u w:color="000000"/>
          <w:rtl w:val="0"/>
          <w:lang w:val="en-US"/>
        </w:rPr>
        <w:t xml:space="preserve"> precious materials from scrap catalytic converters</w:t>
      </w:r>
      <w:r>
        <w:rPr>
          <w:rFonts w:ascii="Arial" w:cs="Cambria" w:hAnsi="Arial" w:eastAsia="Cambria"/>
          <w:sz w:val="20"/>
          <w:szCs w:val="20"/>
          <w:u w:color="000000"/>
          <w:rtl w:val="0"/>
          <w:lang w:val="en-US"/>
        </w:rPr>
        <w:t xml:space="preserve"> through a proprietary new process. He ran the business from one of the 3 large barns at the ranch, which he had converted into a laboratory</w:t>
      </w:r>
      <w:r>
        <w:rPr>
          <w:rFonts w:ascii="Arial" w:cs="Cambria" w:hAnsi="Arial" w:eastAsia="Cambria"/>
          <w:sz w:val="20"/>
          <w:szCs w:val="20"/>
          <w:u w:color="000000"/>
          <w:rtl w:val="0"/>
        </w:rPr>
        <w:t>.</w:t>
      </w:r>
      <w:r>
        <w:rPr>
          <w:rFonts w:ascii="Arial" w:cs="Cambria" w:hAnsi="Arial" w:eastAsia="Cambria"/>
          <w:sz w:val="20"/>
          <w:szCs w:val="20"/>
          <w:u w:color="000000"/>
          <w:rtl w:val="0"/>
          <w:lang w:val="en-US"/>
        </w:rPr>
        <w:t xml:space="preserve"> Mel closed the operation after a few years, to enjoy his retirement and travel.</w:t>
      </w:r>
      <w:r>
        <w:rPr>
          <w:rFonts w:ascii="Arial" w:cs="Cambria" w:hAnsi="Arial" w:eastAsia="Cambria" w:hint="default"/>
          <w:sz w:val="20"/>
          <w:szCs w:val="20"/>
          <w:u w:color="000000"/>
          <w:rtl w:val="0"/>
          <w:lang w:val="en-US"/>
        </w:rPr>
        <w:t> </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rPr>
      </w:pPr>
      <w:r>
        <w:rPr>
          <w:rFonts w:ascii="Arial" w:cs="Cambria" w:hAnsi="Arial" w:eastAsia="Cambria"/>
          <w:sz w:val="20"/>
          <w:szCs w:val="20"/>
          <w:u w:color="000000"/>
          <w:rtl w:val="0"/>
          <w:lang w:val="en-US"/>
        </w:rPr>
        <w:t xml:space="preserve">Mr. </w:t>
      </w:r>
      <w:r>
        <w:rPr>
          <w:rFonts w:ascii="Arial" w:cs="Cambria" w:hAnsi="Arial" w:eastAsia="Cambria"/>
          <w:sz w:val="20"/>
          <w:szCs w:val="20"/>
          <w:u w:color="000000"/>
          <w:rtl w:val="0"/>
          <w:lang w:val="en-US"/>
        </w:rPr>
        <w:t>Pervais sold the ranch in 2004. The TV series "Yellowstone", starring Kevin Costner, is currently being filmed, in part, at Chief Joseph Ranch, with the main house being featured as the fictional Dutton family home.</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rPr>
      </w:pPr>
      <w:r>
        <w:rPr>
          <w:rFonts w:ascii="Arial" w:cs="Cambria" w:hAnsi="Arial" w:eastAsia="Cambria"/>
          <w:sz w:val="20"/>
          <w:szCs w:val="20"/>
          <w:u w:color="000000"/>
          <w:rtl w:val="0"/>
          <w:lang w:val="en-US"/>
        </w:rPr>
        <w:t xml:space="preserve">Mel is very proud of his Native roots, and throughout the years he </w:t>
      </w:r>
      <w:r>
        <w:rPr>
          <w:rFonts w:ascii="Arial" w:cs="Cambria" w:hAnsi="Arial" w:eastAsia="Cambria"/>
          <w:sz w:val="20"/>
          <w:szCs w:val="20"/>
          <w:u w:color="000000"/>
          <w:rtl w:val="0"/>
          <w:lang w:val="en-US"/>
        </w:rPr>
        <w:t>frequently took time</w:t>
      </w:r>
      <w:r>
        <w:rPr>
          <w:rFonts w:ascii="Arial" w:cs="Cambria" w:hAnsi="Arial" w:eastAsia="Cambria"/>
          <w:sz w:val="20"/>
          <w:szCs w:val="20"/>
          <w:u w:color="000000"/>
          <w:rtl w:val="0"/>
          <w:lang w:val="en-US"/>
        </w:rPr>
        <w:t xml:space="preserve"> time to speak about his entrepreneurial beliefs and the importance of his Ojibwe heritage, especially to young people.</w:t>
      </w:r>
      <w:r>
        <w:rPr>
          <w:rFonts w:ascii="Arial" w:cs="Cambria" w:hAnsi="Arial" w:eastAsia="Cambria" w:hint="default"/>
          <w:sz w:val="20"/>
          <w:szCs w:val="20"/>
          <w:u w:color="000000"/>
          <w:rtl w:val="0"/>
          <w:lang w:val="en-US"/>
        </w:rPr>
        <w:t> </w:t>
      </w:r>
      <w:r>
        <w:rPr>
          <w:rFonts w:ascii="Arial" w:cs="Cambria" w:hAnsi="Arial" w:eastAsia="Cambria"/>
          <w:sz w:val="20"/>
          <w:szCs w:val="20"/>
          <w:u w:color="000000"/>
          <w:rtl w:val="0"/>
          <w:lang w:val="en-US"/>
        </w:rPr>
        <w:t>As encouragement to others, he often proclaimed of his accomplishments, "Not bad for a kid fresh off the reservation!"</w:t>
      </w:r>
      <w:r>
        <w:rPr>
          <w:rFonts w:ascii="Arial" w:cs="Cambria" w:hAnsi="Arial" w:eastAsia="Cambria"/>
          <w:sz w:val="20"/>
          <w:szCs w:val="20"/>
          <w:u w:color="000000"/>
          <w:rtl w:val="0"/>
          <w:lang w:val="en-US"/>
        </w:rPr>
        <w:t xml:space="preserve"> </w:t>
      </w:r>
      <w:r>
        <w:rPr>
          <w:rFonts w:ascii="Arial" w:cs="Cambria" w:hAnsi="Arial" w:eastAsia="Cambria"/>
          <w:sz w:val="20"/>
          <w:szCs w:val="20"/>
          <w:u w:color="000000"/>
          <w:rtl w:val="0"/>
          <w:lang w:val="en-US"/>
        </w:rPr>
        <w:t>His message invariably cent</w:t>
      </w:r>
      <w:r>
        <w:rPr>
          <w:rFonts w:ascii="Arial" w:cs="Cambria" w:hAnsi="Arial" w:eastAsia="Cambria"/>
          <w:sz w:val="20"/>
          <w:szCs w:val="20"/>
          <w:u w:color="000000"/>
          <w:rtl w:val="0"/>
          <w:lang w:val="en-US"/>
        </w:rPr>
        <w:t>ered</w:t>
      </w:r>
      <w:r>
        <w:rPr>
          <w:rFonts w:ascii="Arial" w:cs="Cambria" w:hAnsi="Arial" w:eastAsia="Cambria"/>
          <w:sz w:val="20"/>
          <w:szCs w:val="20"/>
          <w:u w:color="000000"/>
          <w:rtl w:val="0"/>
        </w:rPr>
        <w:t xml:space="preserve"> on </w:t>
      </w:r>
      <w:r>
        <w:rPr>
          <w:rFonts w:ascii="Arial" w:cs="Cambria" w:hAnsi="Arial" w:eastAsia="Cambria"/>
          <w:sz w:val="20"/>
          <w:szCs w:val="20"/>
          <w:u w:color="000000"/>
          <w:rtl w:val="0"/>
          <w:lang w:val="en-US"/>
        </w:rPr>
        <w:t xml:space="preserve">self sufficiency, and </w:t>
      </w:r>
      <w:r>
        <w:rPr>
          <w:rFonts w:ascii="Arial" w:cs="Cambria" w:hAnsi="Arial" w:eastAsia="Cambria"/>
          <w:sz w:val="20"/>
          <w:szCs w:val="20"/>
          <w:u w:color="000000"/>
          <w:rtl w:val="0"/>
          <w:lang w:val="en-US"/>
        </w:rPr>
        <w:t>'never giving up</w:t>
      </w:r>
      <w:r>
        <w:rPr>
          <w:rFonts w:ascii="Arial" w:cs="Cambria" w:hAnsi="Arial" w:eastAsia="Cambria"/>
          <w:sz w:val="20"/>
          <w:szCs w:val="20"/>
          <w:u w:color="000000"/>
          <w:rtl w:val="0"/>
          <w:lang w:val="en-US"/>
        </w:rPr>
        <w:t>.</w:t>
      </w:r>
      <w:r>
        <w:rPr>
          <w:rFonts w:ascii="Arial" w:cs="Cambria" w:hAnsi="Arial" w:eastAsia="Cambria"/>
          <w:sz w:val="20"/>
          <w:szCs w:val="20"/>
          <w:u w:color="000000"/>
          <w:rtl w:val="0"/>
        </w:rPr>
        <w:t>'</w:t>
      </w:r>
      <w:r>
        <w:rPr>
          <w:rFonts w:ascii="Arial" w:cs="Cambria" w:hAnsi="Arial" w:eastAsia="Cambria"/>
          <w:sz w:val="20"/>
          <w:szCs w:val="20"/>
          <w:u w:color="000000"/>
          <w:rtl w:val="0"/>
          <w:lang w:val="en-US"/>
        </w:rPr>
        <w:t xml:space="preserve"> He sincerely believes that if he could do it, anyone can.</w:t>
      </w:r>
    </w:p>
    <w:p>
      <w:pPr>
        <w:pStyle w:val="Body"/>
        <w:widowControl w:val="0"/>
        <w:bidi w:val="0"/>
        <w:ind w:left="0" w:right="0" w:firstLine="0"/>
        <w:jc w:val="left"/>
        <w:rPr>
          <w:rFonts w:ascii="Arial" w:cs="Arial" w:hAnsi="Arial" w:eastAsia="Arial"/>
          <w:sz w:val="20"/>
          <w:szCs w:val="20"/>
          <w:u w:color="000000"/>
          <w:rtl w:val="0"/>
          <w:lang w:val="en-US"/>
        </w:rPr>
      </w:pPr>
    </w:p>
    <w:p>
      <w:pPr>
        <w:pStyle w:val="Body"/>
        <w:widowControl w:val="0"/>
        <w:bidi w:val="0"/>
        <w:ind w:left="0" w:right="0" w:firstLine="0"/>
        <w:jc w:val="left"/>
        <w:rPr>
          <w:rFonts w:ascii="Arial" w:cs="Arial" w:hAnsi="Arial" w:eastAsia="Arial"/>
          <w:sz w:val="20"/>
          <w:szCs w:val="20"/>
          <w:u w:color="000000"/>
          <w:rtl w:val="0"/>
          <w:lang w:val="en-US"/>
        </w:rPr>
      </w:pPr>
      <w:r>
        <w:rPr>
          <w:rFonts w:ascii="Arial" w:cs="Cambria" w:hAnsi="Arial" w:eastAsia="Cambria"/>
          <w:sz w:val="20"/>
          <w:szCs w:val="20"/>
          <w:u w:color="000000"/>
          <w:rtl w:val="0"/>
          <w:lang w:val="en-US"/>
        </w:rPr>
        <w:t>Mr. Pervais is a former member of the United Indian Development Association, as well as a former member of the council of trustees with United National Indian Tribal Youth, Inc. He has received honorary Doctorates of Engineering from Montana State University (1995) and from Lakehead University in Ontario, Canada (1996).</w:t>
      </w:r>
    </w:p>
    <w:p>
      <w:pPr>
        <w:pStyle w:val="Body"/>
        <w:widowControl w:val="0"/>
        <w:bidi w:val="0"/>
        <w:ind w:left="0" w:right="0" w:firstLine="0"/>
        <w:jc w:val="left"/>
        <w:rPr>
          <w:rFonts w:ascii="Arial" w:cs="Arial" w:hAnsi="Arial" w:eastAsia="Arial"/>
          <w:sz w:val="20"/>
          <w:szCs w:val="20"/>
          <w:u w:color="000000"/>
          <w:rtl w:val="0"/>
        </w:rPr>
      </w:pPr>
    </w:p>
    <w:p>
      <w:pPr>
        <w:pStyle w:val="Body"/>
        <w:widowControl w:val="0"/>
        <w:bidi w:val="0"/>
        <w:ind w:left="0" w:right="0" w:firstLine="0"/>
        <w:jc w:val="left"/>
        <w:rPr>
          <w:rtl w:val="0"/>
        </w:rPr>
      </w:pPr>
      <w:r>
        <w:rPr>
          <w:rFonts w:ascii="Arial" w:cs="Cambria" w:hAnsi="Arial" w:eastAsia="Cambria"/>
          <w:sz w:val="20"/>
          <w:szCs w:val="20"/>
          <w:u w:color="000000"/>
          <w:rtl w:val="0"/>
          <w:lang w:val="fr-FR"/>
        </w:rPr>
        <w:t>Mel Pervais</w:t>
      </w:r>
      <w:r>
        <w:rPr>
          <w:rFonts w:ascii="Arial" w:cs="Cambria" w:hAnsi="Arial" w:eastAsia="Cambria"/>
          <w:sz w:val="20"/>
          <w:szCs w:val="20"/>
          <w:u w:color="000000"/>
          <w:rtl w:val="0"/>
          <w:lang w:val="en-US"/>
        </w:rPr>
        <w:t xml:space="preserve"> </w:t>
      </w:r>
      <w:r>
        <w:rPr>
          <w:rFonts w:ascii="Arial" w:cs="Cambria" w:hAnsi="Arial" w:eastAsia="Cambria"/>
          <w:sz w:val="20"/>
          <w:szCs w:val="20"/>
          <w:u w:color="000000"/>
          <w:rtl w:val="0"/>
          <w:lang w:val="en-US"/>
        </w:rPr>
        <w:t>is the</w:t>
      </w:r>
      <w:r>
        <w:rPr>
          <w:rFonts w:ascii="Arial" w:cs="Cambria" w:hAnsi="Arial" w:eastAsia="Cambria"/>
          <w:sz w:val="20"/>
          <w:szCs w:val="20"/>
          <w:u w:color="000000"/>
          <w:rtl w:val="0"/>
          <w:lang w:val="en-US"/>
        </w:rPr>
        <w:t xml:space="preserve"> proud</w:t>
      </w:r>
      <w:r>
        <w:rPr>
          <w:rFonts w:ascii="Arial" w:cs="Cambria" w:hAnsi="Arial" w:eastAsia="Cambria"/>
          <w:sz w:val="20"/>
          <w:szCs w:val="20"/>
          <w:u w:color="000000"/>
          <w:rtl w:val="0"/>
          <w:lang w:val="en-US"/>
        </w:rPr>
        <w:t xml:space="preserve"> father of six children</w:t>
      </w:r>
      <w:r>
        <w:rPr>
          <w:rFonts w:ascii="Arial" w:cs="Cambria" w:hAnsi="Arial" w:eastAsia="Cambria"/>
          <w:sz w:val="20"/>
          <w:szCs w:val="20"/>
          <w:u w:color="000000"/>
          <w:rtl w:val="0"/>
          <w:lang w:val="en-US"/>
        </w:rPr>
        <w:t xml:space="preserve">. He currently resides in the mountains of northwestern Georgia with his life partner Robin and their two cats.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